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8B289B0" w:rsidR="001F141D" w:rsidRPr="00F6390B" w:rsidRDefault="003E4F4E" w:rsidP="008C5E4C">
            <w:pPr>
              <w:pStyle w:val="Default0"/>
              <w:rPr>
                <w:b/>
              </w:rPr>
            </w:pPr>
            <w:r w:rsidRPr="003E4F4E">
              <w:rPr>
                <w:rFonts w:cs="Times New Roman"/>
                <w:b/>
                <w:color w:val="auto"/>
                <w:sz w:val="22"/>
                <w:szCs w:val="22"/>
              </w:rPr>
              <w:t>Pacientská lůžka</w:t>
            </w:r>
            <w:r w:rsidR="00706229">
              <w:rPr>
                <w:rFonts w:cs="Times New Roman"/>
                <w:b/>
                <w:color w:val="auto"/>
                <w:sz w:val="22"/>
                <w:szCs w:val="22"/>
              </w:rPr>
              <w:t xml:space="preserve"> včetně matrací a stolků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3E4F4E"/>
    <w:rsid w:val="00560B76"/>
    <w:rsid w:val="00576C2F"/>
    <w:rsid w:val="005A0949"/>
    <w:rsid w:val="005A67AC"/>
    <w:rsid w:val="005C6E14"/>
    <w:rsid w:val="005F6AA3"/>
    <w:rsid w:val="00684BA5"/>
    <w:rsid w:val="00706229"/>
    <w:rsid w:val="00720DAE"/>
    <w:rsid w:val="0072252F"/>
    <w:rsid w:val="007370DD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06207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2023-08-13T22:10:00Z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